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916CE" w14:textId="77777777" w:rsidR="001E65BC" w:rsidRPr="005A3588" w:rsidRDefault="001E65BC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bookmarkStart w:id="3" w:name="_GoBack"/>
      <w:bookmarkEnd w:id="3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4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4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о соблюдении </w:t>
      </w:r>
      <w:r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Исполнителем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требований в области антитеррористической безопасности</w:t>
      </w:r>
    </w:p>
    <w:p w14:paraId="779CB0E7" w14:textId="77777777" w:rsidR="001E65BC" w:rsidRPr="005A3588" w:rsidRDefault="001E65BC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13B867A" w14:textId="77777777" w:rsidR="001E65BC" w:rsidRPr="005A3588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73A2DA32" w14:textId="77777777" w:rsidR="001E65BC" w:rsidRPr="005A3588" w:rsidRDefault="001E65BC" w:rsidP="001E65BC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4999B53D" w14:textId="77777777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наименование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28CAAF6A" w14:textId="77777777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>оказания услуг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02B84F93" w14:textId="77777777" w:rsidR="001E65BC" w:rsidRPr="005A3588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3D17A9D" w14:textId="77777777" w:rsidR="001E65BC" w:rsidRPr="005A3588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659CC6D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Субподрядными организациями.</w:t>
      </w:r>
    </w:p>
    <w:p w14:paraId="7E045805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включая оплату штрафных санкций, предусмотренных Договором.</w:t>
      </w:r>
    </w:p>
    <w:p w14:paraId="07B1C3A3" w14:textId="631E4618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 объекте Заказчика,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="00BD0AAA" w:rsidRPr="00BD0AAA">
        <w:t xml:space="preserve"> </w:t>
      </w:r>
      <w:hyperlink r:id="rId11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49AAF598" w14:textId="77777777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 его Суб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подрядчиков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E9C9698" w14:textId="77777777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84A1EE9" w14:textId="77777777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6E909461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992EDF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7EA7EE8F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B77E415" w14:textId="77777777" w:rsidR="001E65BC" w:rsidRPr="00D336A7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11759E1F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683FD058" w14:textId="77777777" w:rsidR="001E65BC" w:rsidRPr="00D336A7" w:rsidRDefault="001E65BC" w:rsidP="001E65BC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Исполнитель</w:t>
      </w:r>
      <w:r w:rsidRPr="00D336A7">
        <w:rPr>
          <w:rFonts w:ascii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14:paraId="7328ABF0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обязан:</w:t>
      </w:r>
    </w:p>
    <w:p w14:paraId="7A590C92" w14:textId="77777777" w:rsidR="001E65BC" w:rsidRPr="00D336A7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Pr="00D336A7">
        <w:rPr>
          <w:b w:val="0"/>
          <w:i w:val="0"/>
          <w:iCs/>
          <w:color w:val="auto"/>
        </w:rPr>
        <w:t>[●]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45443CF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65E2C5C9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</w:t>
      </w:r>
      <w:r>
        <w:rPr>
          <w:b w:val="0"/>
          <w:i w:val="0"/>
          <w:color w:val="auto"/>
        </w:rPr>
        <w:t>Исполнителем</w:t>
      </w:r>
      <w:r w:rsidRPr="00D71B79">
        <w:rPr>
          <w:b w:val="0"/>
          <w:i w:val="0"/>
          <w:color w:val="auto"/>
        </w:rPr>
        <w:t>, разрешения на работу для иностранных граждан.</w:t>
      </w:r>
    </w:p>
    <w:p w14:paraId="47CAA0DD" w14:textId="77777777" w:rsidR="001E65BC" w:rsidRPr="005917AF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438A06E4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2137330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DADFB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688A596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Представители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в области АТБ, работники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34561F3" w14:textId="77777777" w:rsidR="001E65BC" w:rsidRPr="00067F1B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</w:t>
      </w:r>
      <w:r>
        <w:rPr>
          <w:b w:val="0"/>
          <w:i w:val="0"/>
          <w:color w:val="auto"/>
        </w:rPr>
        <w:t>Исполнителя</w:t>
      </w:r>
      <w:r w:rsidRPr="00067F1B">
        <w:rPr>
          <w:b w:val="0"/>
          <w:i w:val="0"/>
          <w:color w:val="auto"/>
        </w:rPr>
        <w:t xml:space="preserve"> до начала Работ должен пройти вводный и первичный инструктажи по АТБ.</w:t>
      </w:r>
    </w:p>
    <w:p w14:paraId="47CBAE39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Исполнителем,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BE79FCA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Исполнителю</w:t>
      </w:r>
      <w:r w:rsidRPr="005917AF">
        <w:rPr>
          <w:b w:val="0"/>
          <w:i w:val="0"/>
          <w:color w:val="auto"/>
        </w:rPr>
        <w:t xml:space="preserve"> запрещается:</w:t>
      </w:r>
    </w:p>
    <w:p w14:paraId="2FE9F57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3D7B35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AB28E87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F12B2D2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B63241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56B6ABA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4EA578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0D2BEC53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15D45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057EE8B1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70B189CB" w14:textId="77777777" w:rsidR="001E65BC" w:rsidRPr="0041703F" w:rsidRDefault="001E65BC" w:rsidP="001E65BC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6600132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BEA9F7F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Заказчика в части, относящейся к деятельности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2F5A20D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456C18A" w14:textId="1F7EAFD2" w:rsidR="001E65BC" w:rsidRPr="0041703F" w:rsidRDefault="001E65BC" w:rsidP="00BD0AA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веб-сайте:</w:t>
      </w:r>
      <w:r w:rsidR="00BD0AAA" w:rsidRPr="00BD0AAA">
        <w:t xml:space="preserve"> </w:t>
      </w:r>
      <w:hyperlink r:id="rId12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9FFC569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14:paraId="74451719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993FEA3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, с требованиями настоящего Соглашения и ЛНА Заказчика в области АТБ.</w:t>
      </w:r>
    </w:p>
    <w:p w14:paraId="5D9C8410" w14:textId="77777777" w:rsidR="001E65BC" w:rsidRPr="0041703F" w:rsidRDefault="001E65BC" w:rsidP="001E65BC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8833347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Заказчика 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3C52FFFD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Заказчик,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, ведущим Работы на Объекте, в сроки, установленные Заказчиком, проводит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и привлеченных им Субподрядных организаций в области АТБ.</w:t>
      </w:r>
    </w:p>
    <w:p w14:paraId="5733548A" w14:textId="77777777" w:rsidR="001E65BC" w:rsidRPr="00B23412" w:rsidRDefault="001E65BC" w:rsidP="001E65B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73F24D9" w14:textId="77777777" w:rsidR="001E65BC" w:rsidRPr="00B23412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7C757630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>
        <w:rPr>
          <w:rFonts w:ascii="Times New Roman" w:eastAsia="Times New Roman" w:hAnsi="Times New Roman" w:cs="Times New Roman"/>
          <w:sz w:val="22"/>
          <w:szCs w:val="22"/>
        </w:rPr>
        <w:t>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1441C14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направления Претензии об оплате штрафных санкций.</w:t>
      </w:r>
    </w:p>
    <w:p w14:paraId="6CF602DB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и Перечень нарушений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4D8725C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EA8155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148070B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1 000 000 (одного миллиона) рублей за каждое такое нарушение.</w:t>
      </w:r>
    </w:p>
    <w:p w14:paraId="034319D3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0426B8D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3 000 000 (трех миллионов) рублей.</w:t>
      </w:r>
    </w:p>
    <w:p w14:paraId="4F24C708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50F46156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A46FB81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Субподрядной организации, привлеченной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02B66D9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C154449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потребовать оплату штрафа 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каждый случай нарушения.</w:t>
      </w:r>
    </w:p>
    <w:p w14:paraId="16E979DE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5F4E8DB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6F95DDA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365C73B" w14:textId="77777777" w:rsidR="001E65BC" w:rsidRPr="00B23412" w:rsidRDefault="001E65BC" w:rsidP="001E65BC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7. Порядок фиксации нарушений,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529901AB" w14:textId="77777777" w:rsidR="001E65BC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 xml:space="preserve">7.1. При обнаружении факта допущения нарушения (-ий)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2E1D1CA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3C3A15F7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1E65BC">
        <w:rPr>
          <w:rFonts w:ascii="Times New Roman" w:eastAsia="Times New Roman" w:hAnsi="Times New Roman" w:cs="Times New Roman"/>
          <w:sz w:val="22"/>
          <w:szCs w:val="22"/>
        </w:rPr>
        <w:t xml:space="preserve">          7.2.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B696792" w14:textId="77777777" w:rsidR="001E65BC" w:rsidRPr="00B23412" w:rsidRDefault="001E65BC" w:rsidP="001E65BC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35B7006A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4897BB1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7FF0963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4BBF1B9C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D931DE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FEE9517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EDA3E24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58EBA0E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6F846FCB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6C1AE3D" w14:textId="77777777" w:rsidR="001E65BC" w:rsidRPr="00923739" w:rsidRDefault="001E65BC" w:rsidP="001E65B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0F463ECB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14E3A30D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заказным письмом с уведомлением о доставке.  </w:t>
      </w:r>
    </w:p>
    <w:p w14:paraId="7BF2F120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требовании (иях) антитеррористической безопасности, указанных в Разделе 7 Приложения № </w:t>
      </w:r>
      <w:r w:rsidR="00D03367" w:rsidRPr="00D03367">
        <w:rPr>
          <w:rFonts w:ascii="Times New Roman" w:eastAsia="Times New Roman" w:hAnsi="Times New Roman" w:cs="Times New Roman"/>
          <w:sz w:val="22"/>
          <w:szCs w:val="22"/>
        </w:rPr>
        <w:t>__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2195CCD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8.4. В случае неудовлетворения </w:t>
      </w:r>
      <w:r>
        <w:rPr>
          <w:rFonts w:ascii="Times New Roman" w:eastAsia="Calibri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требований претензии Заказчик вправе предъявить требования к </w:t>
      </w:r>
      <w:r>
        <w:rPr>
          <w:rFonts w:ascii="Times New Roman" w:eastAsia="Calibri" w:hAnsi="Times New Roman" w:cs="Times New Roman"/>
          <w:sz w:val="22"/>
          <w:szCs w:val="22"/>
        </w:rPr>
        <w:t>Исполнителю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в судебном порядке.</w:t>
      </w:r>
    </w:p>
    <w:p w14:paraId="1209E7D6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10FBB89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39A327C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7D8FB654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D52BB51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9E8BD36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0AF8F98" w14:textId="77777777" w:rsidR="001E65BC" w:rsidRPr="00923739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247EED" w14:textId="77777777" w:rsidR="001E65BC" w:rsidRPr="00923739" w:rsidRDefault="001E65BC" w:rsidP="001E65B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45263997" w14:textId="77777777" w:rsidR="001E65BC" w:rsidRPr="00923739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E65BC" w:rsidRPr="00923739" w14:paraId="5E130A30" w14:textId="77777777" w:rsidTr="00CA0A90">
        <w:trPr>
          <w:trHeight w:val="1134"/>
        </w:trPr>
        <w:tc>
          <w:tcPr>
            <w:tcW w:w="4536" w:type="dxa"/>
          </w:tcPr>
          <w:p w14:paraId="667C3A7B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</w:t>
            </w: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:</w:t>
            </w:r>
          </w:p>
          <w:p w14:paraId="46DC7EB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13F5F9E4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E80574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7CA1022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47DC7752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6FDA6704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8AF09AD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1B7AB333" w14:textId="77777777" w:rsidR="00F52026" w:rsidRDefault="00F52026"/>
    <w:sectPr w:rsidR="00F52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E32EF" w14:textId="77777777" w:rsidR="00804D19" w:rsidRDefault="00804D19" w:rsidP="001E65BC">
      <w:pPr>
        <w:spacing w:after="0" w:line="240" w:lineRule="auto"/>
      </w:pPr>
      <w:r>
        <w:separator/>
      </w:r>
    </w:p>
  </w:endnote>
  <w:endnote w:type="continuationSeparator" w:id="0">
    <w:p w14:paraId="6714A2FC" w14:textId="77777777" w:rsidR="00804D19" w:rsidRDefault="00804D19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911EFD" w14:textId="77777777" w:rsidR="00804D19" w:rsidRDefault="00804D19" w:rsidP="001E65BC">
      <w:pPr>
        <w:spacing w:after="0" w:line="240" w:lineRule="auto"/>
      </w:pPr>
      <w:r>
        <w:separator/>
      </w:r>
    </w:p>
  </w:footnote>
  <w:footnote w:type="continuationSeparator" w:id="0">
    <w:p w14:paraId="2A5E9A77" w14:textId="77777777" w:rsidR="00804D19" w:rsidRDefault="00804D19" w:rsidP="001E65BC">
      <w:pPr>
        <w:spacing w:after="0" w:line="240" w:lineRule="auto"/>
      </w:pPr>
      <w:r>
        <w:continuationSeparator/>
      </w:r>
    </w:p>
  </w:footnote>
  <w:footnote w:id="1">
    <w:p w14:paraId="0A5896CF" w14:textId="77777777" w:rsidR="001E65BC" w:rsidRPr="0089420A" w:rsidRDefault="001E65BC" w:rsidP="001E65BC">
      <w:pPr>
        <w:pStyle w:val="a3"/>
        <w:jc w:val="both"/>
        <w:rPr>
          <w:color w:val="C00000"/>
        </w:rPr>
      </w:pPr>
      <w:r w:rsidRPr="0089420A">
        <w:rPr>
          <w:rStyle w:val="a5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Порядок пропускного и внутриобъектового режима.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Исполнителя</w:t>
      </w:r>
      <w:r w:rsidRPr="0089420A">
        <w:rPr>
          <w:color w:val="C00000"/>
        </w:rPr>
        <w:t xml:space="preserve">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1E65BC"/>
    <w:rsid w:val="00200D16"/>
    <w:rsid w:val="00237515"/>
    <w:rsid w:val="003549B1"/>
    <w:rsid w:val="00804D19"/>
    <w:rsid w:val="00BD0AAA"/>
    <w:rsid w:val="00D03367"/>
    <w:rsid w:val="00F5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WUTACPQVHE7E-1195615845-10226</_dlc_DocId>
    <_dlc_DocIdUrl xmlns="30e719df-8a88-48c9-b375-63b80a03932c">
      <Url>http://uscportal.ie.corp/customers/_layouts/15/DocIdRedir.aspx?ID=WUTACPQVHE7E-1195615845-10226</Url>
      <Description>WUTACPQVHE7E-1195615845-10226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96FAFE-C63F-4DDA-9B49-7AD165F4BB98}">
  <ds:schemaRefs>
    <ds:schemaRef ds:uri="http://schemas.microsoft.com/office/2006/metadata/properties"/>
    <ds:schemaRef ds:uri="30e719df-8a88-48c9-b375-63b80a03932c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2242</Words>
  <Characters>12783</Characters>
  <Application>Microsoft Office Word</Application>
  <DocSecurity>4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Sharymova Irina</cp:lastModifiedBy>
  <cp:revision>2</cp:revision>
  <dcterms:created xsi:type="dcterms:W3CDTF">2023-07-04T03:04:00Z</dcterms:created>
  <dcterms:modified xsi:type="dcterms:W3CDTF">2023-07-04T03:04:00Z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2635a664-5af6-4294-9bbc-c3cd83a038bf</vt:lpwstr>
  </property>
</Properties>
</file>